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A0F" w:rsidRDefault="00426BFB" w:rsidP="00F822D4">
      <w:pPr>
        <w:spacing w:line="360" w:lineRule="auto"/>
        <w:jc w:val="center"/>
        <w:rPr>
          <w:rFonts w:ascii="Tahoma" w:hAnsi="Tahoma" w:cs="Tahoma"/>
          <w:b/>
        </w:rPr>
      </w:pPr>
      <w:r>
        <w:rPr>
          <w:rFonts w:ascii="Tahoma" w:hAnsi="Tahoma" w:cs="Tahoma"/>
          <w:b/>
        </w:rPr>
        <w:t>ΤΟ ΨΑΛΤΗΡΙΟΝ</w:t>
      </w:r>
    </w:p>
    <w:p w:rsidR="00426BFB" w:rsidRDefault="00426BFB" w:rsidP="00F822D4">
      <w:pPr>
        <w:spacing w:line="360" w:lineRule="auto"/>
        <w:jc w:val="center"/>
        <w:rPr>
          <w:rFonts w:ascii="Tahoma" w:hAnsi="Tahoma" w:cs="Tahoma"/>
          <w:b/>
        </w:rPr>
      </w:pPr>
      <w:r>
        <w:rPr>
          <w:rFonts w:ascii="Tahoma" w:hAnsi="Tahoma" w:cs="Tahoma"/>
          <w:b/>
        </w:rPr>
        <w:t>ΜΕ ΣΥΝΤΟΜΗ ΕΡΜΗΝΕΙΑ</w:t>
      </w:r>
    </w:p>
    <w:p w:rsidR="00426BFB" w:rsidRDefault="00426BFB" w:rsidP="00F822D4">
      <w:pPr>
        <w:spacing w:line="360" w:lineRule="auto"/>
        <w:jc w:val="center"/>
        <w:rPr>
          <w:rFonts w:ascii="Tahoma" w:hAnsi="Tahoma" w:cs="Tahoma"/>
          <w:b/>
        </w:rPr>
      </w:pPr>
      <w:r>
        <w:rPr>
          <w:rFonts w:ascii="Tahoma" w:hAnsi="Tahoma" w:cs="Tahoma"/>
          <w:b/>
        </w:rPr>
        <w:t>(Απόδοση στην κοινή νεοελληνική)</w:t>
      </w:r>
    </w:p>
    <w:p w:rsidR="00426BFB" w:rsidRDefault="00426BFB" w:rsidP="00F822D4">
      <w:pPr>
        <w:spacing w:line="360" w:lineRule="auto"/>
        <w:jc w:val="center"/>
        <w:rPr>
          <w:rFonts w:ascii="Tahoma" w:hAnsi="Tahoma" w:cs="Tahoma"/>
          <w:b/>
        </w:rPr>
      </w:pPr>
      <w:r>
        <w:rPr>
          <w:rFonts w:ascii="Tahoma" w:hAnsi="Tahoma" w:cs="Tahoma"/>
          <w:b/>
        </w:rPr>
        <w:t>ΠΑΝ. Ν. ΤΡΕΜΠΕΛΑ.</w:t>
      </w:r>
    </w:p>
    <w:p w:rsidR="00426BFB" w:rsidRDefault="00426BFB" w:rsidP="00F822D4">
      <w:pPr>
        <w:spacing w:line="360" w:lineRule="auto"/>
        <w:jc w:val="center"/>
        <w:rPr>
          <w:rFonts w:ascii="Tahoma" w:hAnsi="Tahoma" w:cs="Tahoma"/>
          <w:b/>
        </w:rPr>
      </w:pPr>
      <w:r>
        <w:rPr>
          <w:rFonts w:ascii="Tahoma" w:hAnsi="Tahoma" w:cs="Tahoma"/>
          <w:b/>
        </w:rPr>
        <w:tab/>
      </w:r>
    </w:p>
    <w:p w:rsidR="00426BFB" w:rsidRDefault="00426BFB" w:rsidP="00F822D4">
      <w:pPr>
        <w:spacing w:line="360" w:lineRule="auto"/>
        <w:jc w:val="center"/>
        <w:rPr>
          <w:rFonts w:ascii="Tahoma" w:hAnsi="Tahoma" w:cs="Tahoma"/>
          <w:b/>
        </w:rPr>
      </w:pPr>
      <w:r>
        <w:rPr>
          <w:rFonts w:ascii="Tahoma" w:hAnsi="Tahoma" w:cs="Tahoma"/>
          <w:b/>
        </w:rPr>
        <w:t>ΨΑΛΜΟΣ ΙΣΤ’ (ΙΖ’). 16</w:t>
      </w:r>
    </w:p>
    <w:p w:rsidR="00426BFB" w:rsidRDefault="00426BFB" w:rsidP="00F822D4">
      <w:pPr>
        <w:spacing w:line="360" w:lineRule="auto"/>
        <w:jc w:val="center"/>
        <w:rPr>
          <w:rFonts w:ascii="Tahoma" w:hAnsi="Tahoma" w:cs="Tahoma"/>
          <w:b/>
        </w:rPr>
      </w:pPr>
      <w:r>
        <w:rPr>
          <w:rFonts w:ascii="Tahoma" w:hAnsi="Tahoma" w:cs="Tahoma"/>
          <w:b/>
        </w:rPr>
        <w:t>Προσευχή τω Δαυίδ.</w:t>
      </w:r>
    </w:p>
    <w:p w:rsidR="00426BFB" w:rsidRDefault="00426BFB" w:rsidP="00426BFB">
      <w:pPr>
        <w:spacing w:line="360" w:lineRule="auto"/>
        <w:ind w:firstLine="720"/>
        <w:jc w:val="both"/>
        <w:rPr>
          <w:rFonts w:ascii="Tahoma" w:hAnsi="Tahoma" w:cs="Tahoma"/>
        </w:rPr>
      </w:pPr>
      <w:r>
        <w:rPr>
          <w:rFonts w:ascii="Tahoma" w:hAnsi="Tahoma" w:cs="Tahoma"/>
        </w:rPr>
        <w:t>1 Άκουσε, Κύριε, το δίκαιο αίτημά μου. Καταδέξου να προσέξεις την ικετευτική μου δέηση. Άκουσε ευνοϊκά την προσευχή που σου απευθύνω με χείλη ειλικρινή και άδολα.</w:t>
      </w:r>
    </w:p>
    <w:p w:rsidR="00426BFB" w:rsidRDefault="00426BFB" w:rsidP="00426BFB">
      <w:pPr>
        <w:spacing w:line="360" w:lineRule="auto"/>
        <w:ind w:firstLine="720"/>
        <w:jc w:val="both"/>
        <w:rPr>
          <w:rFonts w:ascii="Tahoma" w:hAnsi="Tahoma" w:cs="Tahoma"/>
        </w:rPr>
      </w:pPr>
      <w:r>
        <w:rPr>
          <w:rFonts w:ascii="Tahoma" w:hAnsi="Tahoma" w:cs="Tahoma"/>
        </w:rPr>
        <w:t>2 Η κρίση και η απόφαση για μένα ας βγει και ας εκδοθεί αυτοπροσώπως από σένα, που κρίνεις δίκαια και αλάνθαστα. Τα μάτια μου, που μάταια αναζητούν το δίκαιο πάνω στη γη, ας δουν ότι τελικά επικρατούν οι απροσωπόληπτες και δίκαιες αποφάσεις σου.</w:t>
      </w:r>
    </w:p>
    <w:p w:rsidR="00426BFB" w:rsidRDefault="00426BFB" w:rsidP="00426BFB">
      <w:pPr>
        <w:spacing w:line="360" w:lineRule="auto"/>
        <w:ind w:firstLine="720"/>
        <w:jc w:val="both"/>
        <w:rPr>
          <w:rFonts w:ascii="Tahoma" w:hAnsi="Tahoma" w:cs="Tahoma"/>
        </w:rPr>
      </w:pPr>
      <w:r>
        <w:rPr>
          <w:rFonts w:ascii="Tahoma" w:hAnsi="Tahoma" w:cs="Tahoma"/>
        </w:rPr>
        <w:t xml:space="preserve">3 Ερεύνησες και εξέτασες τα βάθη της καρδιάς μου. Με επισκέφθηκες τη νύχτα, όταν ολομόναχος μέσα στην ησυχία συγκέντρωνα το νου μου στις αδικίες και τις επιβουλές των εχθρών μου και στο σάλο των περιπετειών και κινδύνων μου. Μ’ άφησες να δοκιμασθώ μέσα στο χωνευτήρι και τη φωτιά των δοκιμασιών και των βασανιστικών αυτών σκέψεων, και δεν βρέθηκε μέσα μου κάποια σκέψη άδικη και εμπαθής. </w:t>
      </w:r>
    </w:p>
    <w:p w:rsidR="00426BFB" w:rsidRDefault="00426BFB" w:rsidP="00426BFB">
      <w:pPr>
        <w:spacing w:line="360" w:lineRule="auto"/>
        <w:ind w:firstLine="720"/>
        <w:jc w:val="both"/>
        <w:rPr>
          <w:rFonts w:ascii="Tahoma" w:hAnsi="Tahoma" w:cs="Tahoma"/>
        </w:rPr>
      </w:pPr>
      <w:r>
        <w:rPr>
          <w:rFonts w:ascii="Tahoma" w:hAnsi="Tahoma" w:cs="Tahoma"/>
        </w:rPr>
        <w:t>4 Για να μη βάλω λοιπόν στο στόμα μου τα πονηρά έργα των ανθρώπων και για να τηρώ τα λόγια και τις εντολές σου που έδωσες με τα ίδια σου τα χείλη, Κύριε, εγώ φύλαξα και βάδισα τους δύσκολους και σκληρούς δρόμους της αρετής και του καθήκοντος.</w:t>
      </w:r>
    </w:p>
    <w:p w:rsidR="00426BFB" w:rsidRDefault="00426BFB" w:rsidP="00426BFB">
      <w:pPr>
        <w:spacing w:line="360" w:lineRule="auto"/>
        <w:ind w:firstLine="720"/>
        <w:jc w:val="both"/>
        <w:rPr>
          <w:rFonts w:ascii="Tahoma" w:hAnsi="Tahoma" w:cs="Tahoma"/>
        </w:rPr>
      </w:pPr>
      <w:r>
        <w:rPr>
          <w:rFonts w:ascii="Tahoma" w:hAnsi="Tahoma" w:cs="Tahoma"/>
        </w:rPr>
        <w:t>5 Καθοδήγησε τη ζωή μου και τη διαγωγή μου, ώστε να βαδίζω πάντοτε στους δρόμους των εντολών σου, και έτσι να μην κλονισθούν ποτέ τα πόδια μου και γλιστρήσω μακριά από το θέλημά σου.</w:t>
      </w:r>
    </w:p>
    <w:p w:rsidR="00426BFB" w:rsidRDefault="00426BFB" w:rsidP="00426BFB">
      <w:pPr>
        <w:spacing w:line="360" w:lineRule="auto"/>
        <w:ind w:firstLine="720"/>
        <w:jc w:val="both"/>
        <w:rPr>
          <w:rFonts w:ascii="Tahoma" w:hAnsi="Tahoma" w:cs="Tahoma"/>
        </w:rPr>
      </w:pPr>
      <w:r>
        <w:rPr>
          <w:rFonts w:ascii="Tahoma" w:hAnsi="Tahoma" w:cs="Tahoma"/>
        </w:rPr>
        <w:t xml:space="preserve">6 Εγώ με πόθο μεγάλο και πίστη ακλόνητη φώναξα δυνατά και ζήτησα τη βοήθειά σου, διότι εσύ σε κάθε περίσταση μέχρι τώρα άκουσες, Θεέ μου, την </w:t>
      </w:r>
      <w:r>
        <w:rPr>
          <w:rFonts w:ascii="Tahoma" w:hAnsi="Tahoma" w:cs="Tahoma"/>
        </w:rPr>
        <w:lastRenderedPageBreak/>
        <w:t>προσευχή μου. Σκύψε από το ύψος του ουρανού το αυτί σου για χάρη μου και άκουσε τα λόγια της δεήσεώς μου, την οποία σου αναπέμπω από τα βάθη της γης.</w:t>
      </w:r>
    </w:p>
    <w:p w:rsidR="00426BFB" w:rsidRDefault="00426BFB" w:rsidP="00426BFB">
      <w:pPr>
        <w:spacing w:line="360" w:lineRule="auto"/>
        <w:ind w:firstLine="720"/>
        <w:jc w:val="both"/>
        <w:rPr>
          <w:rFonts w:ascii="Tahoma" w:hAnsi="Tahoma" w:cs="Tahoma"/>
        </w:rPr>
      </w:pPr>
      <w:r>
        <w:rPr>
          <w:rFonts w:ascii="Tahoma" w:hAnsi="Tahoma" w:cs="Tahoma"/>
        </w:rPr>
        <w:t xml:space="preserve">7 Φανέρωσε και πάλι με τρόπο θαυμαστό τα ελέη σου, εσύ που πάντοτε </w:t>
      </w:r>
      <w:r w:rsidR="00BC4A72">
        <w:rPr>
          <w:rFonts w:ascii="Tahoma" w:hAnsi="Tahoma" w:cs="Tahoma"/>
        </w:rPr>
        <w:t>σώζεις όσους ελπίζουν σε σένα από τις επιβουλές και τις καταδιώξεις των εχθρών σου, αυτών που αντιστέκονται στην πανίσχυρη δεξιά σου.</w:t>
      </w:r>
    </w:p>
    <w:p w:rsidR="00BC4A72" w:rsidRDefault="00BC4A72" w:rsidP="00426BFB">
      <w:pPr>
        <w:spacing w:line="360" w:lineRule="auto"/>
        <w:ind w:firstLine="720"/>
        <w:jc w:val="both"/>
        <w:rPr>
          <w:rFonts w:ascii="Tahoma" w:hAnsi="Tahoma" w:cs="Tahoma"/>
        </w:rPr>
      </w:pPr>
      <w:r>
        <w:rPr>
          <w:rFonts w:ascii="Tahoma" w:hAnsi="Tahoma" w:cs="Tahoma"/>
        </w:rPr>
        <w:t xml:space="preserve">8 Προστάτευσέ με «ως </w:t>
      </w:r>
      <w:proofErr w:type="spellStart"/>
      <w:r>
        <w:rPr>
          <w:rFonts w:ascii="Tahoma" w:hAnsi="Tahoma" w:cs="Tahoma"/>
        </w:rPr>
        <w:t>κόρην</w:t>
      </w:r>
      <w:proofErr w:type="spellEnd"/>
      <w:r>
        <w:rPr>
          <w:rFonts w:ascii="Tahoma" w:hAnsi="Tahoma" w:cs="Tahoma"/>
        </w:rPr>
        <w:t xml:space="preserve"> </w:t>
      </w:r>
      <w:proofErr w:type="spellStart"/>
      <w:r>
        <w:rPr>
          <w:rFonts w:ascii="Tahoma" w:hAnsi="Tahoma" w:cs="Tahoma"/>
        </w:rPr>
        <w:t>οφθαλμού»˙</w:t>
      </w:r>
      <w:proofErr w:type="spellEnd"/>
      <w:r>
        <w:rPr>
          <w:rFonts w:ascii="Tahoma" w:hAnsi="Tahoma" w:cs="Tahoma"/>
        </w:rPr>
        <w:t xml:space="preserve"> περιφρούρησέ με όπως οι άνθρωποι προστατεύουν τα μάτια τους ή </w:t>
      </w:r>
      <w:proofErr w:type="spellStart"/>
      <w:r>
        <w:rPr>
          <w:rFonts w:ascii="Tahoma" w:hAnsi="Tahoma" w:cs="Tahoma"/>
        </w:rPr>
        <w:t>ό,τι</w:t>
      </w:r>
      <w:proofErr w:type="spellEnd"/>
      <w:r>
        <w:rPr>
          <w:rFonts w:ascii="Tahoma" w:hAnsi="Tahoma" w:cs="Tahoma"/>
        </w:rPr>
        <w:t xml:space="preserve"> πιο αγαπητό και πολύτιμο έχουν. Σκέπασέ με κάτω από τη σκέπη της </w:t>
      </w:r>
      <w:proofErr w:type="spellStart"/>
      <w:r>
        <w:rPr>
          <w:rFonts w:ascii="Tahoma" w:hAnsi="Tahoma" w:cs="Tahoma"/>
        </w:rPr>
        <w:t>κραταιάς</w:t>
      </w:r>
      <w:proofErr w:type="spellEnd"/>
      <w:r>
        <w:rPr>
          <w:rFonts w:ascii="Tahoma" w:hAnsi="Tahoma" w:cs="Tahoma"/>
        </w:rPr>
        <w:t xml:space="preserve"> σου δυνάμεως και προστασίας, όπως σκεπάζει η </w:t>
      </w:r>
      <w:proofErr w:type="spellStart"/>
      <w:r>
        <w:rPr>
          <w:rFonts w:ascii="Tahoma" w:hAnsi="Tahoma" w:cs="Tahoma"/>
        </w:rPr>
        <w:t>κλώσσα</w:t>
      </w:r>
      <w:proofErr w:type="spellEnd"/>
      <w:r>
        <w:rPr>
          <w:rFonts w:ascii="Tahoma" w:hAnsi="Tahoma" w:cs="Tahoma"/>
        </w:rPr>
        <w:t xml:space="preserve"> τα μικρά πουλιά της, κρύβοντάς τα από καθέναν που πλησιάζει για να επιβουλευτεί τη ζωή τους.</w:t>
      </w:r>
    </w:p>
    <w:p w:rsidR="00BC4A72" w:rsidRDefault="00BC4A72" w:rsidP="00426BFB">
      <w:pPr>
        <w:spacing w:line="360" w:lineRule="auto"/>
        <w:ind w:firstLine="720"/>
        <w:jc w:val="both"/>
        <w:rPr>
          <w:rFonts w:ascii="Tahoma" w:hAnsi="Tahoma" w:cs="Tahoma"/>
        </w:rPr>
      </w:pPr>
      <w:r>
        <w:rPr>
          <w:rFonts w:ascii="Tahoma" w:hAnsi="Tahoma" w:cs="Tahoma"/>
        </w:rPr>
        <w:t>9 Έτσι και συ, Κύριε, προστάτευσέ με από τα πρόσωπα των ασεβών που με ταλαιπώρησαν και με βασάνισαν. Ήδη οι εχθροί μου με έχουν περικυκλώσει και μου έχουν στήσει ενέδρες από παντού και απειλούν τη ζωή μου.</w:t>
      </w:r>
    </w:p>
    <w:p w:rsidR="00BC4A72" w:rsidRDefault="00BC4A72" w:rsidP="00426BFB">
      <w:pPr>
        <w:spacing w:line="360" w:lineRule="auto"/>
        <w:ind w:firstLine="720"/>
        <w:jc w:val="both"/>
        <w:rPr>
          <w:rFonts w:ascii="Tahoma" w:hAnsi="Tahoma" w:cs="Tahoma"/>
        </w:rPr>
      </w:pPr>
      <w:r>
        <w:rPr>
          <w:rFonts w:ascii="Tahoma" w:hAnsi="Tahoma" w:cs="Tahoma"/>
        </w:rPr>
        <w:t>10 Σκλήρυνε η καρδιά τους, αφού περικλείσθηκε με περίβλημα αναισθησίας. Το στόμα τους έβγαλε λόγια αυθάδη και υπερήφανα.</w:t>
      </w:r>
    </w:p>
    <w:p w:rsidR="00BC4A72" w:rsidRDefault="00BC4A72" w:rsidP="00426BFB">
      <w:pPr>
        <w:spacing w:line="360" w:lineRule="auto"/>
        <w:ind w:firstLine="720"/>
        <w:jc w:val="both"/>
        <w:rPr>
          <w:rFonts w:ascii="Tahoma" w:hAnsi="Tahoma" w:cs="Tahoma"/>
        </w:rPr>
      </w:pPr>
      <w:r>
        <w:rPr>
          <w:rFonts w:ascii="Tahoma" w:hAnsi="Tahoma" w:cs="Tahoma"/>
        </w:rPr>
        <w:t>11 Αφού με έδιωξαν και με εξόρισαν από το σπίτι και την πατρίδα μου, με περικύκλωσαν. Σ’ έναν και μόνο σκοπό έστρεψαν τα μάτια τους και όλη τους την προσοχή, πώς να με ξαπλώσουν κάτω στη γη και να με θάψουν μέσα στα σπλάχνα της.</w:t>
      </w:r>
    </w:p>
    <w:p w:rsidR="00BC4A72" w:rsidRDefault="00BC4A72" w:rsidP="00426BFB">
      <w:pPr>
        <w:spacing w:line="360" w:lineRule="auto"/>
        <w:ind w:firstLine="720"/>
        <w:jc w:val="both"/>
        <w:rPr>
          <w:rFonts w:ascii="Tahoma" w:hAnsi="Tahoma" w:cs="Tahoma"/>
        </w:rPr>
      </w:pPr>
      <w:r>
        <w:rPr>
          <w:rFonts w:ascii="Tahoma" w:hAnsi="Tahoma" w:cs="Tahoma"/>
        </w:rPr>
        <w:t xml:space="preserve">12 Με θεώρησαν λεία και θήραμά τους. Με αντίκρισαν σα λιοντάρι έτοιμο να ορμήσει και να συλλάβει το θήραμά του. Και όπως το μικρό λιοντάρι που δεν ασκήθηκε στο κυνήγι και δεν ξεθάρρεψε ακόμη κρύβεται και παραμονεύει προκειμένου να αρπάξει με σιγουριά τη λεία του, έτσι με παραμόνευσαν. </w:t>
      </w:r>
    </w:p>
    <w:p w:rsidR="00BC4A72" w:rsidRDefault="00BC4A72" w:rsidP="00426BFB">
      <w:pPr>
        <w:spacing w:line="360" w:lineRule="auto"/>
        <w:ind w:firstLine="720"/>
        <w:jc w:val="both"/>
        <w:rPr>
          <w:rFonts w:ascii="Tahoma" w:hAnsi="Tahoma" w:cs="Tahoma"/>
        </w:rPr>
      </w:pPr>
      <w:r>
        <w:rPr>
          <w:rFonts w:ascii="Tahoma" w:hAnsi="Tahoma" w:cs="Tahoma"/>
        </w:rPr>
        <w:t xml:space="preserve">13 </w:t>
      </w:r>
      <w:r w:rsidR="001B661A">
        <w:rPr>
          <w:rFonts w:ascii="Tahoma" w:hAnsi="Tahoma" w:cs="Tahoma"/>
        </w:rPr>
        <w:t xml:space="preserve">Αρκετά μακροθύμησες, Κύριε. Σήκω επάνω και </w:t>
      </w:r>
      <w:proofErr w:type="spellStart"/>
      <w:r w:rsidR="001B661A">
        <w:rPr>
          <w:rFonts w:ascii="Tahoma" w:hAnsi="Tahoma" w:cs="Tahoma"/>
        </w:rPr>
        <w:t>πρόφθασέ</w:t>
      </w:r>
      <w:proofErr w:type="spellEnd"/>
      <w:r w:rsidR="001B661A">
        <w:rPr>
          <w:rFonts w:ascii="Tahoma" w:hAnsi="Tahoma" w:cs="Tahoma"/>
        </w:rPr>
        <w:t xml:space="preserve"> τους προτού με σκοτώσουν. </w:t>
      </w:r>
      <w:proofErr w:type="spellStart"/>
      <w:r w:rsidR="001B661A">
        <w:rPr>
          <w:rFonts w:ascii="Tahoma" w:hAnsi="Tahoma" w:cs="Tahoma"/>
        </w:rPr>
        <w:t>Βάλ</w:t>
      </w:r>
      <w:proofErr w:type="spellEnd"/>
      <w:r w:rsidR="001B661A">
        <w:rPr>
          <w:rFonts w:ascii="Tahoma" w:hAnsi="Tahoma" w:cs="Tahoma"/>
        </w:rPr>
        <w:t xml:space="preserve">’ τους τρικλοποδιά και </w:t>
      </w:r>
      <w:proofErr w:type="spellStart"/>
      <w:r w:rsidR="001B661A">
        <w:rPr>
          <w:rFonts w:ascii="Tahoma" w:hAnsi="Tahoma" w:cs="Tahoma"/>
        </w:rPr>
        <w:t>ρίξ</w:t>
      </w:r>
      <w:proofErr w:type="spellEnd"/>
      <w:r w:rsidR="001B661A">
        <w:rPr>
          <w:rFonts w:ascii="Tahoma" w:hAnsi="Tahoma" w:cs="Tahoma"/>
        </w:rPr>
        <w:t>’ τους κάτω. Γλύτωσε την ψυχή μου από τον ασεβή κι απ’ όλους τους εχθρούς μου. Διότι η ψυχή μου είναι η ρομφαία και το όπλο του χεριού σου, καθώς με τη  βοήθειά σου αντιτάσσεται σε όλους τους ασεβείς που μισούν το νόμο σου.</w:t>
      </w:r>
    </w:p>
    <w:p w:rsidR="001B661A" w:rsidRDefault="001B661A" w:rsidP="00426BFB">
      <w:pPr>
        <w:spacing w:line="360" w:lineRule="auto"/>
        <w:ind w:firstLine="720"/>
        <w:jc w:val="both"/>
        <w:rPr>
          <w:rFonts w:ascii="Tahoma" w:hAnsi="Tahoma" w:cs="Tahoma"/>
        </w:rPr>
      </w:pPr>
      <w:r>
        <w:rPr>
          <w:rFonts w:ascii="Tahoma" w:hAnsi="Tahoma" w:cs="Tahoma"/>
        </w:rPr>
        <w:t xml:space="preserve">14 Κύριε, ξεχώρισε το πλήθος των ασεβών από τους λίγους εκλεκτούς σου. Ξεχώρισέ τους από τη γη εδώ, ήδη απ’ αυτή τη ζωή. Διότι οι ασεβείς δεν απόλαυσαν μόνο τα κοινά αγαθά, με τα οποία τρέφονται όλοι, αλλά γέμισε η κοιλιά τους και με </w:t>
      </w:r>
      <w:r>
        <w:rPr>
          <w:rFonts w:ascii="Tahoma" w:hAnsi="Tahoma" w:cs="Tahoma"/>
        </w:rPr>
        <w:lastRenderedPageBreak/>
        <w:t>άλλα σπάνια αγαθά που έχεις κρύψει στα βάθη της γης και της θάλασσας, κι αυτοί τα ξέχωσαν και τα ανέλκυσαν. Απέκτησαν πολλούς απογόνους και χόρτασαν τα μάτια τους να βλέπουν παιδιά. Κι αφού οι ίδιοι έφαγαν και ήπιαν και θησαύρισαν, άφησαν τα υπολείμματα του πλούτου τους στα νήπιά τους.</w:t>
      </w:r>
    </w:p>
    <w:p w:rsidR="001B661A" w:rsidRDefault="001B661A" w:rsidP="00426BFB">
      <w:pPr>
        <w:spacing w:line="360" w:lineRule="auto"/>
        <w:ind w:firstLine="720"/>
        <w:jc w:val="both"/>
        <w:rPr>
          <w:rFonts w:ascii="Tahoma" w:hAnsi="Tahoma" w:cs="Tahoma"/>
        </w:rPr>
      </w:pPr>
      <w:r>
        <w:rPr>
          <w:rFonts w:ascii="Tahoma" w:hAnsi="Tahoma" w:cs="Tahoma"/>
        </w:rPr>
        <w:t xml:space="preserve">15 </w:t>
      </w:r>
      <w:r w:rsidR="00B435FD">
        <w:rPr>
          <w:rFonts w:ascii="Tahoma" w:hAnsi="Tahoma" w:cs="Tahoma"/>
        </w:rPr>
        <w:t xml:space="preserve">Δικός μου όμως πλούτος είναι η αρετή, και μ’ αυτήν θα παρουσιασθώ μπροστά σου. Και θα χορταίνω όταν ακατάπαυστα θα βλέπω και ακόρεστα θα απολαμβάνω τη δόξα του θείου προσώπου σου. </w:t>
      </w:r>
    </w:p>
    <w:p w:rsidR="00B435FD" w:rsidRPr="00B435FD" w:rsidRDefault="00B435FD" w:rsidP="00B435FD">
      <w:pPr>
        <w:spacing w:line="360" w:lineRule="auto"/>
        <w:ind w:firstLine="720"/>
        <w:jc w:val="center"/>
        <w:rPr>
          <w:rFonts w:ascii="Tahoma" w:hAnsi="Tahoma" w:cs="Tahoma"/>
          <w:b/>
        </w:rPr>
      </w:pPr>
      <w:r>
        <w:rPr>
          <w:rFonts w:ascii="Tahoma" w:hAnsi="Tahoma" w:cs="Tahoma"/>
          <w:b/>
        </w:rPr>
        <w:t>Δόξα… Και νυν…</w:t>
      </w:r>
    </w:p>
    <w:sectPr w:rsidR="00B435FD" w:rsidRPr="00B435FD" w:rsidSect="00923A0F">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DFD" w:rsidRDefault="00435DFD" w:rsidP="00F822D4">
      <w:pPr>
        <w:spacing w:after="0" w:line="240" w:lineRule="auto"/>
      </w:pPr>
      <w:r>
        <w:separator/>
      </w:r>
    </w:p>
  </w:endnote>
  <w:endnote w:type="continuationSeparator" w:id="0">
    <w:p w:rsidR="00435DFD" w:rsidRDefault="00435DFD" w:rsidP="00F822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61035"/>
      <w:docPartObj>
        <w:docPartGallery w:val="Page Numbers (Bottom of Page)"/>
        <w:docPartUnique/>
      </w:docPartObj>
    </w:sdtPr>
    <w:sdtContent>
      <w:p w:rsidR="00426BFB" w:rsidRDefault="00426BFB">
        <w:pPr>
          <w:pStyle w:val="a4"/>
          <w:jc w:val="center"/>
        </w:pPr>
        <w:fldSimple w:instr=" PAGE   \* MERGEFORMAT ">
          <w:r w:rsidR="00B435FD">
            <w:rPr>
              <w:noProof/>
            </w:rPr>
            <w:t>1</w:t>
          </w:r>
        </w:fldSimple>
      </w:p>
    </w:sdtContent>
  </w:sdt>
  <w:p w:rsidR="00426BFB" w:rsidRDefault="00426B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DFD" w:rsidRDefault="00435DFD" w:rsidP="00F822D4">
      <w:pPr>
        <w:spacing w:after="0" w:line="240" w:lineRule="auto"/>
      </w:pPr>
      <w:r>
        <w:separator/>
      </w:r>
    </w:p>
  </w:footnote>
  <w:footnote w:type="continuationSeparator" w:id="0">
    <w:p w:rsidR="00435DFD" w:rsidRDefault="00435DFD" w:rsidP="00F822D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F822D4"/>
    <w:rsid w:val="001B661A"/>
    <w:rsid w:val="00426BFB"/>
    <w:rsid w:val="00435DFD"/>
    <w:rsid w:val="00923A0F"/>
    <w:rsid w:val="00B435FD"/>
    <w:rsid w:val="00BC4A72"/>
    <w:rsid w:val="00F822D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A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22D4"/>
    <w:pPr>
      <w:tabs>
        <w:tab w:val="center" w:pos="4153"/>
        <w:tab w:val="right" w:pos="8306"/>
      </w:tabs>
      <w:spacing w:after="0" w:line="240" w:lineRule="auto"/>
    </w:pPr>
  </w:style>
  <w:style w:type="character" w:customStyle="1" w:styleId="Char">
    <w:name w:val="Κεφαλίδα Char"/>
    <w:basedOn w:val="a0"/>
    <w:link w:val="a3"/>
    <w:uiPriority w:val="99"/>
    <w:semiHidden/>
    <w:rsid w:val="00F822D4"/>
  </w:style>
  <w:style w:type="paragraph" w:styleId="a4">
    <w:name w:val="footer"/>
    <w:basedOn w:val="a"/>
    <w:link w:val="Char0"/>
    <w:uiPriority w:val="99"/>
    <w:unhideWhenUsed/>
    <w:rsid w:val="00F822D4"/>
    <w:pPr>
      <w:tabs>
        <w:tab w:val="center" w:pos="4153"/>
        <w:tab w:val="right" w:pos="8306"/>
      </w:tabs>
      <w:spacing w:after="0" w:line="240" w:lineRule="auto"/>
    </w:pPr>
  </w:style>
  <w:style w:type="character" w:customStyle="1" w:styleId="Char0">
    <w:name w:val="Υποσέλιδο Char"/>
    <w:basedOn w:val="a0"/>
    <w:link w:val="a4"/>
    <w:uiPriority w:val="99"/>
    <w:rsid w:val="00F822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635</Words>
  <Characters>3430</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4</cp:revision>
  <dcterms:created xsi:type="dcterms:W3CDTF">2015-01-12T12:35:00Z</dcterms:created>
  <dcterms:modified xsi:type="dcterms:W3CDTF">2015-01-12T12:57:00Z</dcterms:modified>
</cp:coreProperties>
</file>